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20" w:rsidRDefault="00923420"/>
    <w:p w:rsidR="0014373F" w:rsidRDefault="0014373F" w:rsidP="0014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</w:rPr>
      </w:pPr>
    </w:p>
    <w:p w:rsidR="00360588" w:rsidRDefault="0014373F" w:rsidP="0014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6108A">
        <w:rPr>
          <w:rFonts w:ascii="Times New Roman" w:hAnsi="Times New Roman" w:cs="Times New Roman"/>
          <w:color w:val="020202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ICHIARAZIONE 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RI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LASCIATA AI SENSI 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EGLI </w:t>
      </w:r>
    </w:p>
    <w:p w:rsidR="0014373F" w:rsidRDefault="0014373F" w:rsidP="0014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TT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46 E 4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7 D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EL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P.R. 445/2000</w:t>
      </w:r>
    </w:p>
    <w:p w:rsidR="00360588" w:rsidRPr="00F6108A" w:rsidRDefault="00360588" w:rsidP="0014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Il 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ottoscritto 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________________________________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nato_a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______________________________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il   ________________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domiciliato per la carica pre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so la sede societaria ove appre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o, n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lla sua qualità di 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legale rappres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ntante della con sed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in </w:t>
      </w:r>
      <w:r w:rsidRPr="00F6108A">
        <w:rPr>
          <w:rFonts w:ascii="Times New Roman" w:hAnsi="Times New Roman" w:cs="Times New Roman"/>
          <w:color w:val="505050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Via ________________________________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capitale social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u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ro (</w:t>
      </w:r>
      <w:r>
        <w:rPr>
          <w:rFonts w:ascii="Times New Roman" w:hAnsi="Times New Roman" w:cs="Times New Roman"/>
          <w:color w:val="111111"/>
          <w:sz w:val="24"/>
          <w:szCs w:val="24"/>
        </w:rPr>
        <w:t>…………….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), iscritta al Regi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tro delle Imprese di ________________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_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al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n.________________________ ' codice fi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cale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: ____________________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 partita IVA n. ______________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(codice Ditta INAIL n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Po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izioni Assicurative Territoriali 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 xml:space="preserve">-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3F3F3F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</w:t>
      </w:r>
      <w:r w:rsidRPr="00F6108A">
        <w:rPr>
          <w:rFonts w:ascii="Times New Roman" w:hAnsi="Times New Roman" w:cs="Times New Roman"/>
          <w:color w:val="3F3F3F"/>
          <w:sz w:val="24"/>
          <w:szCs w:val="24"/>
        </w:rPr>
        <w:t>.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 Ma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ricola azi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ndale INPS n._________________ --/ di seguito denominata </w:t>
      </w:r>
      <w:r w:rsidRPr="00F6108A">
        <w:rPr>
          <w:rFonts w:ascii="Times New Roman" w:hAnsi="Times New Roman" w:cs="Times New Roman"/>
          <w:i/>
          <w:iCs/>
          <w:color w:val="2A2A2A"/>
          <w:sz w:val="24"/>
          <w:szCs w:val="24"/>
        </w:rPr>
        <w:t>"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>Impresa</w:t>
      </w:r>
      <w:r w:rsidRPr="00F6108A">
        <w:rPr>
          <w:rFonts w:ascii="Times New Roman" w:hAnsi="Times New Roman" w:cs="Times New Roman"/>
          <w:i/>
          <w:iCs/>
          <w:color w:val="2A2A2A"/>
          <w:sz w:val="24"/>
          <w:szCs w:val="24"/>
        </w:rPr>
        <w:t>",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ai sensi e per gli effetti dell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art. 76 D.P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R. 445</w:t>
      </w:r>
      <w:r w:rsidRPr="00F6108A">
        <w:rPr>
          <w:rFonts w:ascii="Times New Roman" w:hAnsi="Times New Roman" w:cs="Times New Roman"/>
          <w:color w:val="505050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2000 consape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ole della responsab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lità e delle   conseguenze civili e penali previste in caso di dichiarazioni mendaci 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 formazione od uso di atti  falsi, nonché in caso di 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ibizion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di att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contenent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dat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non più 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orrispondent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a 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er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tà 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e  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consapevole altresì che qualora emerga la non veridicit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à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del contenuto della presente dichiarazione   la scr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vente 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mpresa decadrà dai ben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fici per i quali la stessa e rilasciata;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ai fini  della partecipazione alla presente gara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DICHIARA S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O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O LA 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PR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P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RIA RESP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O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NSABILITÀ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1. 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he l'Impresa non si trova in alcuna d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lle si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uazion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di 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l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usione dalla  partec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pazione alla gara di cui all'art. 38 del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Lgs.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163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2006 e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>m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m.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>., 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in particolare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: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a) che non si trova in stato di fallimento, di liquidazione 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oatta, di concordato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preventiv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>o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, salvo il cas</w:t>
      </w:r>
      <w:r w:rsidRPr="00F6108A">
        <w:rPr>
          <w:rFonts w:ascii="Times New Roman" w:hAnsi="Times New Roman" w:cs="Times New Roman"/>
          <w:color w:val="020202"/>
          <w:sz w:val="24"/>
          <w:szCs w:val="24"/>
        </w:rPr>
        <w:t xml:space="preserve">o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di cui all'articolo 186-bis del regio decreto 16 marzo 1942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,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</w:t>
      </w:r>
      <w:r w:rsidRPr="00F6108A">
        <w:rPr>
          <w:rFonts w:ascii="Times New Roman" w:hAnsi="Times New Roman" w:cs="Times New Roman"/>
          <w:color w:val="3F3F3F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267</w:t>
      </w:r>
      <w:r w:rsidRPr="00F6108A">
        <w:rPr>
          <w:rFonts w:ascii="Times New Roman" w:hAnsi="Times New Roman" w:cs="Times New Roman"/>
          <w:color w:val="3F3F3F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 di altra procedura concorsuale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 altr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 xml:space="preserve">a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situazione equivalente se</w:t>
      </w:r>
      <w:r w:rsidRPr="00F6108A">
        <w:rPr>
          <w:rFonts w:ascii="Times New Roman" w:hAnsi="Times New Roman" w:cs="Times New Roman"/>
          <w:color w:val="2A2A2A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ondo la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000000"/>
          <w:sz w:val="24"/>
          <w:szCs w:val="24"/>
        </w:rPr>
        <w:t>legislazione del Pa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es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 di stabilimento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, 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che non sono in cor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 procedimenti per la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dichiara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z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ione di una di tali situazioni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14373F" w:rsidRPr="00360588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b) che nei confronti 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(ba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r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 xml:space="preserve">rare 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 xml:space="preserve">o 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elim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in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arl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 xml:space="preserve">e 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op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z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ioni che non si r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if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er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ono all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 xml:space="preserve">a 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pr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o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p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r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ia s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tuazione az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endal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Cs w:val="24"/>
        </w:rPr>
        <w:t>)</w:t>
      </w:r>
    </w:p>
    <w:p w:rsidR="0014373F" w:rsidRPr="00360588" w:rsidRDefault="0014373F" w:rsidP="0014373F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 w:cs="Times New Roman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• del titolare e del d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ettore 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ecnico, ov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pre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ente </w:t>
      </w:r>
      <w:r w:rsidRPr="00360588">
        <w:rPr>
          <w:rFonts w:ascii="Times New Roman" w:hAnsi="Times New Roman" w:cs="Times New Roman"/>
          <w:i/>
          <w:iCs/>
          <w:color w:val="242424"/>
        </w:rPr>
        <w:t>(s</w:t>
      </w:r>
      <w:r w:rsidRPr="00360588">
        <w:rPr>
          <w:rFonts w:ascii="Times New Roman" w:hAnsi="Times New Roman" w:cs="Times New Roman"/>
          <w:i/>
          <w:iCs/>
          <w:color w:val="111111"/>
        </w:rPr>
        <w:t xml:space="preserve">e </w:t>
      </w:r>
      <w:r w:rsidRPr="00360588">
        <w:rPr>
          <w:rFonts w:ascii="Times New Roman" w:hAnsi="Times New Roman" w:cs="Times New Roman"/>
          <w:i/>
          <w:color w:val="111111"/>
        </w:rPr>
        <w:t xml:space="preserve">si </w:t>
      </w:r>
      <w:r w:rsidRPr="00360588">
        <w:rPr>
          <w:rFonts w:ascii="Times New Roman" w:hAnsi="Times New Roman" w:cs="Times New Roman"/>
          <w:i/>
          <w:iCs/>
          <w:color w:val="242424"/>
        </w:rPr>
        <w:t>tr</w:t>
      </w:r>
      <w:r w:rsidRPr="00360588">
        <w:rPr>
          <w:rFonts w:ascii="Times New Roman" w:hAnsi="Times New Roman" w:cs="Times New Roman"/>
          <w:i/>
          <w:iCs/>
          <w:color w:val="111111"/>
        </w:rPr>
        <w:t>atta di impresa</w:t>
      </w:r>
      <w:r w:rsidR="00360588" w:rsidRPr="00360588">
        <w:rPr>
          <w:rFonts w:ascii="Times New Roman" w:hAnsi="Times New Roman" w:cs="Times New Roman"/>
          <w:i/>
          <w:iCs/>
          <w:color w:val="111111"/>
        </w:rPr>
        <w:t xml:space="preserve"> </w:t>
      </w:r>
      <w:r w:rsidRPr="00360588">
        <w:rPr>
          <w:rFonts w:ascii="Times New Roman" w:hAnsi="Times New Roman" w:cs="Times New Roman"/>
          <w:i/>
          <w:iCs/>
          <w:color w:val="242424"/>
        </w:rPr>
        <w:t>i</w:t>
      </w:r>
      <w:r w:rsidRPr="00360588">
        <w:rPr>
          <w:rFonts w:ascii="Times New Roman" w:hAnsi="Times New Roman" w:cs="Times New Roman"/>
          <w:i/>
          <w:iCs/>
          <w:color w:val="111111"/>
        </w:rPr>
        <w:t>ndividuale)</w:t>
      </w:r>
      <w:r w:rsidRPr="00360588">
        <w:rPr>
          <w:rFonts w:ascii="Times New Roman" w:hAnsi="Times New Roman" w:cs="Times New Roman"/>
          <w:i/>
          <w:iCs/>
          <w:color w:val="2424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• del socio e del diretto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 te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co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ove p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esente </w:t>
      </w:r>
      <w:r w:rsidRPr="00360588">
        <w:rPr>
          <w:rFonts w:ascii="Times New Roman" w:hAnsi="Times New Roman" w:cs="Times New Roman"/>
          <w:i/>
          <w:iCs/>
          <w:color w:val="242424"/>
        </w:rPr>
        <w:t>(se si tratta di società in nome collettivo)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• dei soci accomandatari e del direttore tecnico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ove 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>pre</w:t>
      </w:r>
      <w:r w:rsidRPr="00F6108A">
        <w:rPr>
          <w:rFonts w:ascii="Times New Roman" w:hAnsi="Times New Roman" w:cs="Times New Roman"/>
          <w:i/>
          <w:iCs/>
          <w:color w:val="242424"/>
          <w:sz w:val="24"/>
          <w:szCs w:val="24"/>
        </w:rPr>
        <w:t>s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ente </w:t>
      </w:r>
      <w:r w:rsidRPr="00360588">
        <w:rPr>
          <w:rFonts w:ascii="Times New Roman" w:hAnsi="Times New Roman" w:cs="Times New Roman"/>
          <w:i/>
          <w:iCs/>
          <w:color w:val="242424"/>
          <w:sz w:val="16"/>
        </w:rPr>
        <w:t>(se si tratta di  società in accomandita semplice)</w:t>
      </w:r>
      <w:r w:rsidRPr="00F6108A">
        <w:rPr>
          <w:rFonts w:ascii="Times New Roman" w:hAnsi="Times New Roman" w:cs="Times New Roman"/>
          <w:i/>
          <w:iCs/>
          <w:color w:val="242424"/>
          <w:sz w:val="24"/>
          <w:szCs w:val="24"/>
        </w:rPr>
        <w:t>:</w:t>
      </w:r>
    </w:p>
    <w:p w:rsidR="0014373F" w:rsidRPr="00F6108A" w:rsidRDefault="0014373F" w:rsidP="00360588">
      <w:pPr>
        <w:autoSpaceDE w:val="0"/>
        <w:autoSpaceDN w:val="0"/>
        <w:adjustRightInd w:val="0"/>
        <w:spacing w:after="0" w:line="240" w:lineRule="auto"/>
        <w:ind w:left="426" w:hanging="143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• degli amministrato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 muniti di potere di 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appr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sentanza e d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 diret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ore tec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n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ico,  ove presente</w:t>
      </w:r>
      <w:r w:rsidRPr="00F6108A">
        <w:rPr>
          <w:rFonts w:ascii="Times New Roman" w:hAnsi="Times New Roman" w:cs="Times New Roman"/>
          <w:color w:val="4A4A4A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 il socio unico pe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sona 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fi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sica</w:t>
      </w:r>
      <w:r w:rsidRPr="00F6108A">
        <w:rPr>
          <w:rFonts w:ascii="Times New Roman" w:hAnsi="Times New Roman" w:cs="Times New Roman"/>
          <w:color w:val="3A3A3A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ovvero il soc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 di magg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oranza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14373F" w:rsidRPr="00F6108A" w:rsidRDefault="0014373F" w:rsidP="0036058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c)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che nei confronti dei soggetti d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cui al precedente punto b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)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non è stata pr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o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nunciata  sentenza di condanna passata in giudicato o emess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o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decreto penale di condanna di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enuto irrevocabile oppure sentenza d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appli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azion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della pena su richie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ta a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 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ens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dell'art. 444 c.p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p. per reati gravi in danno dello Stato o della Comunità che incidono sulla moralità professionale</w:t>
      </w:r>
      <w:r w:rsidRPr="00F6108A">
        <w:rPr>
          <w:rFonts w:ascii="Times New Roman" w:hAnsi="Times New Roman" w:cs="Times New Roman"/>
          <w:color w:val="3A3A3A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e che non 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ia sta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 pronunciata sentenza  passata in giudicato per uno o più r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ati di partecipazione a un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organizzazione  criminale, corruzi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o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ne, frode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ricic1aggio</w:t>
      </w:r>
      <w:r w:rsidRPr="00F6108A">
        <w:rPr>
          <w:rFonts w:ascii="Times New Roman" w:hAnsi="Times New Roman" w:cs="Times New Roman"/>
          <w:color w:val="5C5C5C"/>
          <w:sz w:val="24"/>
          <w:szCs w:val="24"/>
        </w:rPr>
        <w:t>,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quali defini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 dagli atti comunitari citati  all'art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colo 45, paragrafo 1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dirett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va  Ce 2004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18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(si rammenta ch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e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in entrambi</w:t>
      </w:r>
      <w:r w:rsidR="00360588"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 i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 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asi occorr</w:t>
      </w:r>
      <w:r w:rsidRPr="00360588">
        <w:rPr>
          <w:rFonts w:ascii="Times New Roman" w:hAnsi="Times New Roman" w:cs="Times New Roman"/>
          <w:i/>
          <w:iCs/>
          <w:color w:val="3A3A3A"/>
          <w:sz w:val="20"/>
          <w:szCs w:val="24"/>
        </w:rPr>
        <w:t xml:space="preserve">e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indi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are anche le ev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n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t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uali condanne per le quali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l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ogg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tto abbia beneficiato d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lla non menz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one)</w:t>
      </w:r>
      <w:r w:rsid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 -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(eventuale n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l ca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 in cu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i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n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ei 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onfronti d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ei 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og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ge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tti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u richiamati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si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ano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tate  pronun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iate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entenze di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ondanna o emessi decr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t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i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penali d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i 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ondanna div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nuti 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rr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ev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abili oppure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ent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n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z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e d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i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appli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azi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o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n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e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d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lla pena su ri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hi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es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t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a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ai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se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nsi dell'art. </w:t>
      </w:r>
      <w:r w:rsidRPr="00360588">
        <w:rPr>
          <w:rFonts w:ascii="Times New Roman" w:hAnsi="Times New Roman" w:cs="Times New Roman"/>
          <w:color w:val="111111"/>
          <w:sz w:val="20"/>
          <w:szCs w:val="24"/>
        </w:rPr>
        <w:t xml:space="preserve">444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c.p.p.)</w:t>
      </w:r>
      <w:r w:rsid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.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Al fine di consentire all' Amministrazione di poter valutare l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inc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denza dei rea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 sulla moralità profes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ionale si indicano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alle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ga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ndo ogni  documentazione utile, tutt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 provvedimenti di condanna pa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ati in giudicato, rifer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ti  a qualsivoglia fattispecie di reat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o,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fatti sal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 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lusivamente i casi di estinzione del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reato dichiarata dal giudice dell' esecuzione, nonché di riab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litazione pronunciata dal  Tribun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le di sorveglianza 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si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indi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ano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, a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ltres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ì</w:t>
      </w:r>
      <w:r w:rsidRPr="00F6108A">
        <w:rPr>
          <w:rFonts w:ascii="Times New Roman" w:hAnsi="Times New Roman" w:cs="Times New Roman"/>
          <w:color w:val="3A3A3A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le 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ve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ntuali condanne per le qua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li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si sia beneficiato della non menzione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d) che l'Impresa non ha violato il divieto d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inte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tazione fiduciaria posto dall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ar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 xml:space="preserve">t.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17 della legge del 19 marzo 1990,n. 55;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in caso di società con meno di quattro soci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(se si tratt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a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di altro tipo di so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>ci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età </w:t>
      </w:r>
      <w:r w:rsidRPr="00360588">
        <w:rPr>
          <w:rFonts w:ascii="Times New Roman" w:hAnsi="Times New Roman" w:cs="Times New Roman"/>
          <w:i/>
          <w:iCs/>
          <w:color w:val="242424"/>
          <w:sz w:val="20"/>
          <w:szCs w:val="24"/>
        </w:rPr>
        <w:t xml:space="preserve">o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consorzio)</w:t>
      </w:r>
      <w:r w:rsid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non è pendente alcun procedimento per l'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pplicazione di una delle misure di 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prevenzione di cui all'articolo 6 del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3A3A3A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Lgs</w:t>
      </w:r>
      <w:r w:rsidRPr="00F6108A">
        <w:rPr>
          <w:rFonts w:ascii="Times New Roman" w:hAnsi="Times New Roman" w:cs="Times New Roman"/>
          <w:color w:val="3A3A3A"/>
          <w:sz w:val="24"/>
          <w:szCs w:val="24"/>
        </w:rPr>
        <w:t>.</w:t>
      </w:r>
      <w:proofErr w:type="spellEnd"/>
      <w:r w:rsidRPr="00F6108A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159</w:t>
      </w:r>
      <w:r w:rsidRPr="00F6108A">
        <w:rPr>
          <w:rFonts w:ascii="Times New Roman" w:hAnsi="Times New Roman" w:cs="Times New Roman"/>
          <w:color w:val="4A4A4A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11 o di una delle cause ost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tive  previste dall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articolo 67 del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D.Lgs.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159</w:t>
      </w:r>
      <w:r w:rsidRPr="00F6108A">
        <w:rPr>
          <w:rFonts w:ascii="Times New Roman" w:hAnsi="Times New Roman" w:cs="Times New Roman"/>
          <w:color w:val="242424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11;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000000"/>
          <w:sz w:val="24"/>
          <w:szCs w:val="24"/>
        </w:rPr>
        <w:t>e) che l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Impresa non ha comme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so gra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 infrazioni debi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amen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te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accertate alle norme in  materia di sicurezza e a ogni altro obbligo derivante dai rapporti di lavoro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risultanti  dai dati in possesso dell'Osservatorio dei Contratti pubblici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f) che l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Impresa non ha comme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so gra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 negligenza o malafede nell'esecuzione delle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prestazioni affidat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dall' Amministrazione o che non ha 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ommesso un errore grave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nell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'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esercizio della propria atti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ità professionale;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g) che l'Impresa non ha commesso violazioni gravi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definitivamente accertate, rispetto  agli obblighi relati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 al pagamento delle imposte e 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asse, secondo la legi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lazione  italiana o quella dello Stato in cui sono stabiliti;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h) che l'Impresa - nell'anno antecedente la data di pubblicazione del Bando di gara non  ha reso false dichiaraz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oni in merito ai requisiti e alle condizio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ni 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ilevanti per l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a 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partecipazione alle procedure di gara e pe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r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affidamento dei subappalti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risultanti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dai dati in possesso dell'Osservatorio dei Contratti pubblici;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i) che l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Impresa non ha commesso violazioni gravi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definitivamente a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certate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alle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norme in materia di contributi previdenziali e assisten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iali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secondo la legislazi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o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ne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italiana o dello Stato in cui sono stabiliti;</w:t>
      </w:r>
    </w:p>
    <w:p w:rsidR="0014373F" w:rsidRPr="00360588" w:rsidRDefault="0014373F" w:rsidP="001437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j)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che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ai sensi delle di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posizioni di cui alla Legge n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68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1999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(compilar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e 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olo i campi</w:t>
      </w:r>
      <w:r w:rsid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r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lat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iv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i alla p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r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op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ri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a situazi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o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ne aziendale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):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• questa Impresa __ 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>(</w:t>
      </w:r>
      <w:r w:rsidRPr="00F6108A">
        <w:rPr>
          <w:rFonts w:ascii="Times New Roman" w:hAnsi="Times New Roman" w:cs="Times New Roman"/>
          <w:i/>
          <w:iCs/>
          <w:color w:val="262626"/>
          <w:sz w:val="24"/>
          <w:szCs w:val="24"/>
        </w:rPr>
        <w:t>è/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non </w:t>
      </w:r>
      <w:r w:rsidRPr="00F6108A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è)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in regola con le norme che disciplinano il diritto al lavoro dei di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abili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,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• questa Imp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esa ha un numero di dipendenti pari a __ unità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• questa Impresa _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_ </w:t>
      </w:r>
      <w:r w:rsidRPr="00F6108A">
        <w:rPr>
          <w:rFonts w:ascii="Times New Roman" w:hAnsi="Times New Roman" w:cs="Times New Roman"/>
          <w:i/>
          <w:iCs/>
          <w:color w:val="262626"/>
          <w:sz w:val="24"/>
          <w:szCs w:val="24"/>
        </w:rPr>
        <w:t>(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>ha</w:t>
      </w:r>
      <w:r w:rsidRPr="00F6108A">
        <w:rPr>
          <w:rFonts w:ascii="Times New Roman" w:hAnsi="Times New Roman" w:cs="Times New Roman"/>
          <w:i/>
          <w:iCs/>
          <w:color w:val="404040"/>
          <w:sz w:val="24"/>
          <w:szCs w:val="24"/>
        </w:rPr>
        <w:t>/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>non ha</w:t>
      </w:r>
      <w:r w:rsidRPr="00F6108A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) </w:t>
      </w:r>
      <w:r w:rsidRPr="00F6108A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__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ottempe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to alle norme di cui alla  LEGGE 68/1999</w:t>
      </w:r>
      <w:r w:rsidR="00360588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k) che nei confronti dell'Impresa non è stata applicata la sanzione </w:t>
      </w:r>
      <w:proofErr w:type="spellStart"/>
      <w:r w:rsidRPr="00F6108A">
        <w:rPr>
          <w:rFonts w:ascii="Times New Roman" w:hAnsi="Times New Roman" w:cs="Times New Roman"/>
          <w:color w:val="262626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nterdittiva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di cu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all'articolo 9, comma 2, let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era c), del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Lgs.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231/2001 o altra s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nz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one che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comporta il divieto di contrattare con la Pubblica Amministrazion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compresi i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provvedimenti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interditti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i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d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i 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u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all'articolo 36-b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comma 1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del dec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eto-legge 4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luglio 2006, n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223, convertito, con modifi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azioni, dalla legge 4 agosto 2006 n. 248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;</w:t>
      </w:r>
    </w:p>
    <w:p w:rsidR="0014373F" w:rsidRPr="00360588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0"/>
          <w:szCs w:val="24"/>
        </w:rPr>
      </w:pPr>
      <w:r w:rsidRPr="00F6108A">
        <w:rPr>
          <w:rFonts w:ascii="Times New Roman" w:hAnsi="Times New Roman" w:cs="Times New Roman"/>
          <w:color w:val="111111"/>
          <w:sz w:val="24"/>
          <w:szCs w:val="24"/>
        </w:rPr>
        <w:t>I) che pur in assenza di un procedimento per l'applicazione di una delle misure di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prevenz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one di cui all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articolo 6 del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Lgs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.</w:t>
      </w:r>
      <w:proofErr w:type="spellEnd"/>
      <w:r w:rsidRPr="00F6108A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159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11 o di una delle cause 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os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tative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previste dall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art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colo 67 del </w:t>
      </w:r>
      <w:proofErr w:type="spellStart"/>
      <w:r w:rsidRPr="00F6108A">
        <w:rPr>
          <w:rFonts w:ascii="Times New Roman" w:hAnsi="Times New Roman" w:cs="Times New Roman"/>
          <w:color w:val="111111"/>
          <w:sz w:val="24"/>
          <w:szCs w:val="24"/>
        </w:rPr>
        <w:t>D.Lgs.</w:t>
      </w:r>
      <w:proofErr w:type="spellEnd"/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 159</w:t>
      </w:r>
      <w:r w:rsidRPr="00F6108A">
        <w:rPr>
          <w:rFonts w:ascii="Times New Roman" w:hAnsi="Times New Roman" w:cs="Times New Roman"/>
          <w:color w:val="404040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>11 nei confron</w:t>
      </w:r>
      <w:r w:rsidRPr="00F6108A">
        <w:rPr>
          <w:rFonts w:ascii="Times New Roman" w:hAnsi="Times New Roman" w:cs="Times New Roman"/>
          <w:color w:val="262626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11111"/>
          <w:sz w:val="24"/>
          <w:szCs w:val="24"/>
        </w:rPr>
        <w:t xml:space="preserve">i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(barrar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 xml:space="preserve">e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o eliminar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 xml:space="preserve">e 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le op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z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ioni che non si riferiscono alla propria 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t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>uazione azi</w:t>
      </w:r>
      <w:r w:rsidRPr="00360588">
        <w:rPr>
          <w:rFonts w:ascii="Times New Roman" w:hAnsi="Times New Roman" w:cs="Times New Roman"/>
          <w:i/>
          <w:iCs/>
          <w:color w:val="262626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11111"/>
          <w:sz w:val="20"/>
          <w:szCs w:val="24"/>
        </w:rPr>
        <w:t xml:space="preserve">ndale) 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000000"/>
          <w:sz w:val="24"/>
          <w:szCs w:val="24"/>
        </w:rPr>
        <w:t>• del titolare e del direttore t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cnico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ove presente 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(s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e si tratta di impresa indiv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duale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)</w:t>
      </w:r>
      <w:r w:rsidRPr="00F6108A">
        <w:rPr>
          <w:rFonts w:ascii="Times New Roman" w:hAnsi="Times New Roman" w:cs="Times New Roman"/>
          <w:i/>
          <w:iCs/>
          <w:color w:val="292929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030303"/>
          <w:sz w:val="24"/>
          <w:szCs w:val="24"/>
        </w:rPr>
        <w:t xml:space="preserve">•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del socio e del direttore tecnico</w:t>
      </w:r>
      <w:r w:rsidRPr="00F6108A">
        <w:rPr>
          <w:rFonts w:ascii="Times New Roman" w:hAnsi="Times New Roman" w:cs="Times New Roman"/>
          <w:color w:val="3B3B3B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ov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e presente 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(se s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i tratta di so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cie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 xml:space="preserve">tà 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i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 xml:space="preserve">n nome 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oll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e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ttivo)</w:t>
      </w:r>
      <w:r w:rsidRPr="00F6108A">
        <w:rPr>
          <w:rFonts w:ascii="Times New Roman" w:hAnsi="Times New Roman" w:cs="Times New Roman"/>
          <w:i/>
          <w:iCs/>
          <w:color w:val="292929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030303"/>
          <w:sz w:val="24"/>
          <w:szCs w:val="24"/>
        </w:rPr>
        <w:t xml:space="preserve">•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dei soci accomandatari e del direttore tecn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ico,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ove presente </w:t>
      </w:r>
      <w:r w:rsidRPr="00360588">
        <w:rPr>
          <w:rFonts w:ascii="Times New Roman" w:hAnsi="Times New Roman" w:cs="Times New Roman"/>
          <w:i/>
          <w:iCs/>
          <w:color w:val="292929"/>
          <w:sz w:val="18"/>
          <w:szCs w:val="24"/>
        </w:rPr>
        <w:t>(</w:t>
      </w:r>
      <w:r w:rsidRPr="00360588">
        <w:rPr>
          <w:rFonts w:ascii="Times New Roman" w:hAnsi="Times New Roman" w:cs="Times New Roman"/>
          <w:i/>
          <w:iCs/>
          <w:color w:val="131313"/>
          <w:sz w:val="18"/>
          <w:szCs w:val="24"/>
        </w:rPr>
        <w:t xml:space="preserve">se </w:t>
      </w:r>
      <w:r w:rsidRPr="00360588">
        <w:rPr>
          <w:rFonts w:ascii="Times New Roman" w:hAnsi="Times New Roman" w:cs="Times New Roman"/>
          <w:i/>
          <w:iCs/>
          <w:color w:val="292929"/>
          <w:sz w:val="18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31313"/>
          <w:sz w:val="18"/>
          <w:szCs w:val="24"/>
        </w:rPr>
        <w:t>i trat</w:t>
      </w:r>
      <w:r w:rsidRPr="00360588">
        <w:rPr>
          <w:rFonts w:ascii="Times New Roman" w:hAnsi="Times New Roman" w:cs="Times New Roman"/>
          <w:i/>
          <w:iCs/>
          <w:color w:val="292929"/>
          <w:sz w:val="18"/>
          <w:szCs w:val="24"/>
        </w:rPr>
        <w:t>t</w:t>
      </w:r>
      <w:r w:rsidRPr="00360588">
        <w:rPr>
          <w:rFonts w:ascii="Times New Roman" w:hAnsi="Times New Roman" w:cs="Times New Roman"/>
          <w:i/>
          <w:iCs/>
          <w:color w:val="131313"/>
          <w:sz w:val="18"/>
          <w:szCs w:val="24"/>
        </w:rPr>
        <w:t>a d</w:t>
      </w:r>
      <w:r w:rsidRPr="00360588">
        <w:rPr>
          <w:rFonts w:ascii="Times New Roman" w:hAnsi="Times New Roman" w:cs="Times New Roman"/>
          <w:i/>
          <w:iCs/>
          <w:color w:val="292929"/>
          <w:sz w:val="18"/>
          <w:szCs w:val="24"/>
        </w:rPr>
        <w:t xml:space="preserve">i </w:t>
      </w:r>
      <w:r w:rsidRPr="00360588">
        <w:rPr>
          <w:rFonts w:ascii="Times New Roman" w:hAnsi="Times New Roman" w:cs="Times New Roman"/>
          <w:i/>
          <w:iCs/>
          <w:color w:val="131313"/>
          <w:sz w:val="18"/>
          <w:szCs w:val="24"/>
        </w:rPr>
        <w:t>so</w:t>
      </w:r>
      <w:r w:rsidRPr="00360588">
        <w:rPr>
          <w:rFonts w:ascii="Times New Roman" w:hAnsi="Times New Roman" w:cs="Times New Roman"/>
          <w:i/>
          <w:iCs/>
          <w:color w:val="292929"/>
          <w:sz w:val="18"/>
          <w:szCs w:val="24"/>
        </w:rPr>
        <w:t>c</w:t>
      </w:r>
      <w:r w:rsidRPr="00360588">
        <w:rPr>
          <w:rFonts w:ascii="Times New Roman" w:hAnsi="Times New Roman" w:cs="Times New Roman"/>
          <w:i/>
          <w:iCs/>
          <w:color w:val="131313"/>
          <w:sz w:val="18"/>
          <w:szCs w:val="24"/>
        </w:rPr>
        <w:t>ietà in accomandita semplice)</w:t>
      </w:r>
      <w:r w:rsidRPr="00F6108A">
        <w:rPr>
          <w:rFonts w:ascii="Times New Roman" w:hAnsi="Times New Roman" w:cs="Times New Roman"/>
          <w:i/>
          <w:iCs/>
          <w:color w:val="131313"/>
          <w:sz w:val="24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F6108A">
        <w:rPr>
          <w:rFonts w:ascii="Times New Roman" w:hAnsi="Times New Roman" w:cs="Times New Roman"/>
          <w:color w:val="030303"/>
          <w:sz w:val="24"/>
          <w:szCs w:val="24"/>
        </w:rPr>
        <w:t xml:space="preserve">•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degli amministr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tori mun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ti di pote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e di rappresentanza e del direttore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tecnico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ove presente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o del socio unico persona fisica, ovvero del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socio di maggioranza in c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a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so di società con meno di quattro so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i 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(se s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i tratta d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 xml:space="preserve">i 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 xml:space="preserve">altro tipo di 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s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o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cie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t</w:t>
      </w:r>
      <w:r w:rsidRPr="00360588">
        <w:rPr>
          <w:rFonts w:ascii="Times New Roman" w:hAnsi="Times New Roman" w:cs="Times New Roman"/>
          <w:i/>
          <w:iCs/>
          <w:color w:val="292929"/>
          <w:sz w:val="20"/>
          <w:szCs w:val="24"/>
        </w:rPr>
        <w:t>à o c</w:t>
      </w:r>
      <w:r w:rsidRP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onsorzio)</w:t>
      </w:r>
      <w:r w:rsidR="00360588">
        <w:rPr>
          <w:rFonts w:ascii="Times New Roman" w:hAnsi="Times New Roman" w:cs="Times New Roman"/>
          <w:i/>
          <w:iCs/>
          <w:color w:val="131313"/>
          <w:sz w:val="20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F6108A">
        <w:rPr>
          <w:rFonts w:ascii="Times New Roman" w:hAnsi="Times New Roman" w:cs="Times New Roman"/>
          <w:color w:val="131313"/>
          <w:sz w:val="24"/>
          <w:szCs w:val="24"/>
        </w:rPr>
        <w:t>- tali soggetti sono stati vittime dei reati previsti e pun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ti dagli articoli 317 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629 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el codice penale aggravati ai sensi dell'articolo 7 del decreto legge 13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maggio 1991 n. 152, convertito con modificazioni dalla legge 12 luglio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1991, n. 203 ma ne hanno denunciato i fatti all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Autorità giudiziaria;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31313"/>
          <w:sz w:val="24"/>
          <w:szCs w:val="24"/>
        </w:rPr>
        <w:t>m)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con riferim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nto al 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omma 1</w:t>
      </w:r>
      <w:r w:rsidRPr="00F6108A">
        <w:rPr>
          <w:rFonts w:ascii="Times New Roman" w:hAnsi="Times New Roman" w:cs="Times New Roman"/>
          <w:color w:val="4A4A4A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l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ett</w:t>
      </w:r>
      <w:r w:rsidRPr="00F6108A">
        <w:rPr>
          <w:rFonts w:ascii="Times New Roman" w:hAnsi="Times New Roman" w:cs="Times New Roman"/>
          <w:color w:val="3B3B3B"/>
          <w:sz w:val="24"/>
          <w:szCs w:val="24"/>
        </w:rPr>
        <w:t xml:space="preserve">o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m-quater dell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articolo 38 del </w:t>
      </w:r>
      <w:proofErr w:type="spellStart"/>
      <w:r w:rsidRPr="00F6108A">
        <w:rPr>
          <w:rFonts w:ascii="Times New Roman" w:hAnsi="Times New Roman" w:cs="Times New Roman"/>
          <w:color w:val="131313"/>
          <w:sz w:val="24"/>
          <w:szCs w:val="24"/>
        </w:rPr>
        <w:t>D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Lgs</w:t>
      </w:r>
      <w:r w:rsidRPr="00F6108A">
        <w:rPr>
          <w:rFonts w:ascii="Times New Roman" w:hAnsi="Times New Roman" w:cs="Times New Roman"/>
          <w:color w:val="3B3B3B"/>
          <w:sz w:val="24"/>
          <w:szCs w:val="24"/>
        </w:rPr>
        <w:t>.</w:t>
      </w:r>
      <w:proofErr w:type="spellEnd"/>
      <w:r w:rsidRPr="00F6108A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n. 163</w:t>
      </w:r>
      <w:r w:rsidRPr="00F6108A">
        <w:rPr>
          <w:rFonts w:ascii="Times New Roman" w:hAnsi="Times New Roman" w:cs="Times New Roman"/>
          <w:color w:val="4A4A4A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2006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,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al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ernativamente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: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030303"/>
          <w:sz w:val="24"/>
          <w:szCs w:val="24"/>
        </w:rPr>
        <w:t xml:space="preserve">•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di non tro</w:t>
      </w:r>
      <w:r w:rsidRPr="00F6108A">
        <w:rPr>
          <w:rFonts w:ascii="Times New Roman" w:hAnsi="Times New Roman" w:cs="Times New Roman"/>
          <w:color w:val="3B3B3B"/>
          <w:sz w:val="24"/>
          <w:szCs w:val="24"/>
        </w:rPr>
        <w:t>v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arsi in alcu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n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a situa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z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ione di contro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ll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o di cui all'art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co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l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o 2359 d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l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c.c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rispetto ad alcun soggetto, e di aver formulato l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offerta autonomam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nte</w:t>
      </w:r>
      <w:r w:rsidRPr="00F6108A">
        <w:rPr>
          <w:rFonts w:ascii="Times New Roman" w:hAnsi="Times New Roman" w:cs="Times New Roman"/>
          <w:color w:val="3B3B3B"/>
          <w:sz w:val="24"/>
          <w:szCs w:val="24"/>
        </w:rPr>
        <w:t>;</w:t>
      </w:r>
    </w:p>
    <w:p w:rsidR="00360588" w:rsidRDefault="0014373F" w:rsidP="0036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F6108A">
        <w:rPr>
          <w:rFonts w:ascii="Times New Roman" w:hAnsi="Times New Roman" w:cs="Times New Roman"/>
          <w:color w:val="131313"/>
          <w:sz w:val="24"/>
          <w:szCs w:val="24"/>
        </w:rPr>
        <w:t>ovvero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F6108A">
        <w:rPr>
          <w:rFonts w:ascii="Times New Roman" w:hAnsi="Times New Roman" w:cs="Times New Roman"/>
          <w:color w:val="030303"/>
          <w:sz w:val="24"/>
          <w:szCs w:val="24"/>
        </w:rPr>
        <w:t xml:space="preserve">•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di non essere 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a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conoscenza della partecipazion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alla medesima procedura di</w:t>
      </w:r>
    </w:p>
    <w:p w:rsidR="0014373F" w:rsidRPr="00F6108A" w:rsidRDefault="0014373F" w:rsidP="0036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F6108A">
        <w:rPr>
          <w:rFonts w:ascii="Times New Roman" w:hAnsi="Times New Roman" w:cs="Times New Roman"/>
          <w:color w:val="131313"/>
          <w:sz w:val="24"/>
          <w:szCs w:val="24"/>
        </w:rPr>
        <w:t>2. di non partecipar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e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alla gara in più di un raggruppament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 xml:space="preserve">o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mporaneo ovvero di non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partecipar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="00360588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singolarm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nte e qua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l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e componen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e di u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 xml:space="preserve">n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raggruppamento temporaneo;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31313"/>
          <w:sz w:val="24"/>
          <w:szCs w:val="24"/>
        </w:rPr>
        <w:t>3. di non partecipare alla gara, nel caso di avvalimento p</w:t>
      </w:r>
      <w:r w:rsidRPr="00F6108A">
        <w:rPr>
          <w:rFonts w:ascii="Times New Roman" w:hAnsi="Times New Roman" w:cs="Times New Roman"/>
          <w:color w:val="030303"/>
          <w:sz w:val="24"/>
          <w:szCs w:val="24"/>
        </w:rPr>
        <w:t>r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stato ad altro concorrent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e;</w:t>
      </w:r>
    </w:p>
    <w:p w:rsidR="0014373F" w:rsidRPr="00360588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Cs w:val="24"/>
        </w:rPr>
      </w:pPr>
      <w:r w:rsidRPr="00F6108A">
        <w:rPr>
          <w:rFonts w:ascii="Times New Roman" w:hAnsi="Times New Roman" w:cs="Times New Roman"/>
          <w:color w:val="131313"/>
          <w:sz w:val="24"/>
          <w:szCs w:val="24"/>
        </w:rPr>
        <w:t>4</w:t>
      </w:r>
      <w:r w:rsidRPr="00F6108A">
        <w:rPr>
          <w:rFonts w:ascii="Times New Roman" w:hAnsi="Times New Roman" w:cs="Times New Roman"/>
          <w:color w:val="3B3B3B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di essere in possesso dei requisi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t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 xml:space="preserve">i di capacità tecnica 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e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d e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onomi</w:t>
      </w:r>
      <w:r w:rsidRPr="00F6108A">
        <w:rPr>
          <w:rFonts w:ascii="Times New Roman" w:hAnsi="Times New Roman" w:cs="Times New Roman"/>
          <w:color w:val="292929"/>
          <w:sz w:val="24"/>
          <w:szCs w:val="24"/>
        </w:rPr>
        <w:t>c</w:t>
      </w:r>
      <w:r w:rsidRPr="00F6108A">
        <w:rPr>
          <w:rFonts w:ascii="Times New Roman" w:hAnsi="Times New Roman" w:cs="Times New Roman"/>
          <w:color w:val="131313"/>
          <w:sz w:val="24"/>
          <w:szCs w:val="24"/>
        </w:rPr>
        <w:t>a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…</w:t>
      </w:r>
      <w:r w:rsidR="00360588">
        <w:rPr>
          <w:rFonts w:ascii="Times New Roman" w:hAnsi="Times New Roman" w:cs="Times New Roman"/>
          <w:color w:val="131313"/>
          <w:sz w:val="24"/>
          <w:szCs w:val="24"/>
        </w:rPr>
        <w:t>………………..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…. </w:t>
      </w:r>
      <w:r w:rsidRPr="00360588">
        <w:rPr>
          <w:rFonts w:ascii="Times New Roman" w:hAnsi="Times New Roman" w:cs="Times New Roman"/>
          <w:i/>
          <w:color w:val="131313"/>
          <w:szCs w:val="24"/>
        </w:rPr>
        <w:t>(indicare nello specifico i precedenti rapporti con altre istituzioni scolastiche, per forniture e importi)</w:t>
      </w:r>
      <w:r w:rsidR="00360588" w:rsidRPr="00360588">
        <w:rPr>
          <w:rFonts w:ascii="Times New Roman" w:hAnsi="Times New Roman" w:cs="Times New Roman"/>
          <w:i/>
          <w:color w:val="131313"/>
          <w:szCs w:val="24"/>
        </w:rPr>
        <w:t>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di osservare tutte le norme dettate in materia di sicurezza dei lavoratori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 xml:space="preserve">in particolare di  rispettare tutti gli obblighi in materia di sicurezza e condizioni nei luoghi di lavoro ex </w:t>
      </w:r>
      <w:proofErr w:type="spellStart"/>
      <w:r w:rsidRPr="00F6108A">
        <w:rPr>
          <w:rFonts w:ascii="Times New Roman" w:hAnsi="Times New Roman" w:cs="Times New Roman"/>
          <w:color w:val="121212"/>
          <w:sz w:val="24"/>
          <w:szCs w:val="24"/>
        </w:rPr>
        <w:t>D.Lgs</w:t>
      </w:r>
      <w:proofErr w:type="spellEnd"/>
      <w:r w:rsidRPr="00F6108A">
        <w:rPr>
          <w:rFonts w:ascii="Times New Roman" w:hAnsi="Times New Roman" w:cs="Times New Roman"/>
          <w:color w:val="121212"/>
          <w:sz w:val="24"/>
          <w:szCs w:val="24"/>
        </w:rPr>
        <w:t xml:space="preserve"> 81/2008;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>6. di assumere a proprio carico tutti gli oneri retributivi, assicurativi e previdenziali di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legge e di applicare nel trattamento economico dei propri lavoratori la retribuzione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richiesta dalla legge e dai CCNL applicabili;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>7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.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di aver preso visione, di sottoscrivere per accettazione e di obbligarsi all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'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osservanza di  tutte le disposizioni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nessuna esclusa, previste dalla lettera di invito e di accettare in  particolare le penalità previste;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>8. di non aver nulla a pretendere nei confronti dell' Amministrazione nella eventualità in  cui, per qualsiasi motivo, a suo insindacabile giudizio l'Amministrazione stessa proceda  ad interrompere o annullare in qualsiasi momento la procedura di gara, ovvero decida di non procedere all'affidamento del servizio o alla stipulazione del contratto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anche dopo l'aggiudicazione definitiva;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>9. che l'Impresa, ai sensi dell'art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.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3 della legge n.136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 xml:space="preserve">2010 e </w:t>
      </w:r>
      <w:proofErr w:type="spellStart"/>
      <w:r w:rsidRPr="00F6108A">
        <w:rPr>
          <w:rFonts w:ascii="Times New Roman" w:hAnsi="Times New Roman" w:cs="Times New Roman"/>
          <w:color w:val="121212"/>
          <w:sz w:val="24"/>
          <w:szCs w:val="24"/>
        </w:rPr>
        <w:t>ss.mm.ii</w:t>
      </w:r>
      <w:proofErr w:type="spellEnd"/>
      <w:r w:rsidRPr="00F6108A">
        <w:rPr>
          <w:rFonts w:ascii="Times New Roman" w:hAnsi="Times New Roman" w:cs="Times New Roman"/>
          <w:color w:val="121212"/>
          <w:sz w:val="24"/>
          <w:szCs w:val="24"/>
        </w:rPr>
        <w:t>, si obbliga ad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indicare, in caso di aggiudicazione, un numero di conto corrente unico sul quale la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stazione appaltante farà confluire tutte le somme relative all'appalto d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i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che trattasi,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nonché di avvalersi di tale conto corrente per tutte le operaz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oni relative all'appalto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,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compresi i pagamenti delle retribuzioni al personale da effettuarsi esclusivamente 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mezzo bonifico bancario, bonifico postale o assegno circolare non trasferibile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,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>consapevole che il mancato rispetto del suddetto obbligo comporterà la risoluzione per inadempimento contrattuale;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10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. di essere a conoscenza che l'Amministrazione si riserva il diritto di procedere d'ufficio a verifiche, anche a campione, in ordine alla veridicità delle dichiarazioni;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11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. di essere consapevole che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qualora fosse accertata la non veridicità del contenuto della presente dichiarazione, questa Impresa verrà esclusa dalla procedura ad evidenza  pubblica per la quale è rilasciata, o, se risultata aggiudicataria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decadrà dalla aggiudicazione medes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ma la quale verrà annullata e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/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o revocata, e l'Amministrazione avrà la facoltà di escutere la cauzione provvisoria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;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inoltre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qualora la non veridicità del contenuto della presente dichiarazione fosse accertata dopo la stipula del Contratto, questo potrà essere risolto di diritto dall'Amministrazione ai sensi dell' art. 1456 cod. civ.</w:t>
      </w:r>
      <w:r w:rsidR="00062086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:rsidR="00062086" w:rsidRDefault="00062086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sz w:val="24"/>
          <w:szCs w:val="24"/>
        </w:rPr>
      </w:pPr>
    </w:p>
    <w:p w:rsidR="0014373F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 xml:space="preserve">Si allega fotocopia </w:t>
      </w:r>
      <w:r w:rsidR="00062086">
        <w:rPr>
          <w:rFonts w:ascii="Times New Roman" w:hAnsi="Times New Roman" w:cs="Times New Roman"/>
          <w:color w:val="121212"/>
          <w:sz w:val="24"/>
          <w:szCs w:val="24"/>
        </w:rPr>
        <w:t xml:space="preserve">firmata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 xml:space="preserve">del documento di identità </w:t>
      </w:r>
      <w:r w:rsidRPr="00F6108A">
        <w:rPr>
          <w:rFonts w:ascii="Times New Roman" w:hAnsi="Times New Roman" w:cs="Times New Roman"/>
          <w:color w:val="343434"/>
          <w:sz w:val="24"/>
          <w:szCs w:val="24"/>
        </w:rPr>
        <w:t>i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n corso di validità del legale</w:t>
      </w:r>
      <w:r w:rsidR="00062086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F6108A">
        <w:rPr>
          <w:rFonts w:ascii="Times New Roman" w:hAnsi="Times New Roman" w:cs="Times New Roman"/>
          <w:color w:val="121212"/>
          <w:sz w:val="24"/>
          <w:szCs w:val="24"/>
        </w:rPr>
        <w:t>rappresentante/procuratore/titolare</w:t>
      </w:r>
      <w:r w:rsidR="00062086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21212"/>
          <w:sz w:val="24"/>
          <w:szCs w:val="24"/>
        </w:rPr>
      </w:pPr>
    </w:p>
    <w:p w:rsidR="0014373F" w:rsidRDefault="00062086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086">
        <w:rPr>
          <w:rFonts w:ascii="Times New Roman" w:hAnsi="Times New Roman" w:cs="Times New Roman"/>
          <w:i/>
          <w:sz w:val="24"/>
          <w:szCs w:val="24"/>
        </w:rPr>
        <w:t>Luogo e</w:t>
      </w:r>
      <w:r w:rsidR="0014373F" w:rsidRPr="00062086">
        <w:rPr>
          <w:rFonts w:ascii="Times New Roman" w:hAnsi="Times New Roman" w:cs="Times New Roman"/>
          <w:i/>
          <w:sz w:val="24"/>
          <w:szCs w:val="24"/>
        </w:rPr>
        <w:t xml:space="preserve"> data</w:t>
      </w:r>
      <w:r w:rsidRPr="00062086">
        <w:rPr>
          <w:rFonts w:ascii="Times New Roman" w:hAnsi="Times New Roman" w:cs="Times New Roman"/>
          <w:i/>
          <w:sz w:val="24"/>
          <w:szCs w:val="24"/>
        </w:rPr>
        <w:t xml:space="preserve"> della sottoscrizione</w:t>
      </w:r>
      <w:r w:rsidR="0014373F" w:rsidRPr="000620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086" w:rsidRPr="00062086" w:rsidRDefault="00062086" w:rsidP="0014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086" w:rsidRDefault="0014373F" w:rsidP="00143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21212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>Il Dichiarante</w:t>
      </w:r>
    </w:p>
    <w:p w:rsidR="0014373F" w:rsidRPr="00F6108A" w:rsidRDefault="0014373F" w:rsidP="00143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21212"/>
          <w:sz w:val="24"/>
          <w:szCs w:val="24"/>
        </w:rPr>
      </w:pPr>
      <w:r w:rsidRPr="00F6108A">
        <w:rPr>
          <w:rFonts w:ascii="Times New Roman" w:hAnsi="Times New Roman" w:cs="Times New Roman"/>
          <w:color w:val="121212"/>
          <w:sz w:val="24"/>
          <w:szCs w:val="24"/>
        </w:rPr>
        <w:t>----------------------------------------</w:t>
      </w:r>
      <w:bookmarkStart w:id="0" w:name="_GoBack"/>
      <w:bookmarkEnd w:id="0"/>
    </w:p>
    <w:p w:rsidR="0014373F" w:rsidRPr="00F6108A" w:rsidRDefault="0014373F" w:rsidP="0014373F">
      <w:pPr>
        <w:jc w:val="both"/>
        <w:rPr>
          <w:sz w:val="24"/>
          <w:szCs w:val="24"/>
        </w:rPr>
      </w:pPr>
    </w:p>
    <w:p w:rsidR="0014373F" w:rsidRPr="00F6108A" w:rsidRDefault="0014373F" w:rsidP="0014373F">
      <w:pPr>
        <w:jc w:val="both"/>
        <w:rPr>
          <w:sz w:val="24"/>
          <w:szCs w:val="24"/>
        </w:rPr>
      </w:pPr>
    </w:p>
    <w:p w:rsidR="0014373F" w:rsidRDefault="0014373F"/>
    <w:sectPr w:rsidR="00143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3F"/>
    <w:rsid w:val="00062086"/>
    <w:rsid w:val="0014373F"/>
    <w:rsid w:val="00360588"/>
    <w:rsid w:val="009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Ginosa1</dc:creator>
  <cp:lastModifiedBy>DSGA</cp:lastModifiedBy>
  <cp:revision>2</cp:revision>
  <dcterms:created xsi:type="dcterms:W3CDTF">2017-08-04T10:17:00Z</dcterms:created>
  <dcterms:modified xsi:type="dcterms:W3CDTF">2017-08-05T08:27:00Z</dcterms:modified>
</cp:coreProperties>
</file>